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D94" w:rsidRPr="00C125C4" w:rsidRDefault="00FE44E9" w:rsidP="00B00A1E">
      <w:pPr>
        <w:pStyle w:val="ConsPlusTitle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C125C4">
        <w:rPr>
          <w:rFonts w:ascii="Times New Roman" w:hAnsi="Times New Roman" w:cs="Times New Roman"/>
          <w:sz w:val="27"/>
          <w:szCs w:val="27"/>
        </w:rPr>
        <w:t xml:space="preserve">Сведения о Заседаниях Комиссии УФК по Кабардино-Балкарской </w:t>
      </w:r>
      <w:r w:rsidR="00B00A1E" w:rsidRPr="00C125C4">
        <w:rPr>
          <w:rFonts w:ascii="Times New Roman" w:hAnsi="Times New Roman" w:cs="Times New Roman"/>
          <w:sz w:val="27"/>
          <w:szCs w:val="27"/>
        </w:rPr>
        <w:t>Республике по соблюдению требований к служебному поведению федеральных государственных гражданских служащих и урегулированию конфликта интересов и принятых решениях</w:t>
      </w:r>
      <w:r w:rsidR="0091236F" w:rsidRPr="00C125C4">
        <w:rPr>
          <w:rFonts w:ascii="Times New Roman" w:hAnsi="Times New Roman" w:cs="Times New Roman"/>
          <w:sz w:val="27"/>
          <w:szCs w:val="27"/>
        </w:rPr>
        <w:t xml:space="preserve">  от </w:t>
      </w:r>
      <w:r w:rsidR="00213F0B" w:rsidRPr="00C125C4">
        <w:rPr>
          <w:rFonts w:ascii="Times New Roman" w:hAnsi="Times New Roman" w:cs="Times New Roman"/>
          <w:sz w:val="27"/>
          <w:szCs w:val="27"/>
        </w:rPr>
        <w:t>20.06.2025</w:t>
      </w:r>
    </w:p>
    <w:p w:rsidR="0091236F" w:rsidRPr="00C125C4" w:rsidRDefault="0091236F" w:rsidP="00B00A1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7"/>
        </w:rPr>
      </w:pPr>
    </w:p>
    <w:p w:rsidR="006D6197" w:rsidRDefault="00213F0B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C125C4">
        <w:rPr>
          <w:rFonts w:ascii="Times New Roman" w:hAnsi="Times New Roman" w:cs="Times New Roman"/>
          <w:sz w:val="27"/>
          <w:szCs w:val="27"/>
        </w:rPr>
        <w:t>20</w:t>
      </w:r>
      <w:r w:rsidR="00BD29B8" w:rsidRPr="00C125C4">
        <w:rPr>
          <w:rFonts w:ascii="Times New Roman" w:hAnsi="Times New Roman" w:cs="Times New Roman"/>
          <w:sz w:val="27"/>
          <w:szCs w:val="27"/>
        </w:rPr>
        <w:t xml:space="preserve"> </w:t>
      </w:r>
      <w:r w:rsidRPr="00C125C4">
        <w:rPr>
          <w:rFonts w:ascii="Times New Roman" w:hAnsi="Times New Roman" w:cs="Times New Roman"/>
          <w:sz w:val="27"/>
          <w:szCs w:val="27"/>
        </w:rPr>
        <w:t>июня 2025 года</w:t>
      </w:r>
      <w:r w:rsidR="0091236F" w:rsidRPr="00C125C4">
        <w:rPr>
          <w:rFonts w:ascii="Times New Roman" w:hAnsi="Times New Roman" w:cs="Times New Roman"/>
          <w:sz w:val="27"/>
          <w:szCs w:val="27"/>
        </w:rPr>
        <w:t xml:space="preserve"> </w:t>
      </w:r>
      <w:r w:rsidR="0091236F" w:rsidRPr="00C125C4">
        <w:rPr>
          <w:rFonts w:ascii="Times New Roman" w:hAnsi="Times New Roman" w:cs="Times New Roman"/>
          <w:b w:val="0"/>
          <w:sz w:val="27"/>
          <w:szCs w:val="27"/>
        </w:rPr>
        <w:t>в УФК по Кабардино-Балкарской Республике</w:t>
      </w:r>
      <w:r w:rsidR="00C125C4">
        <w:rPr>
          <w:rFonts w:ascii="Times New Roman" w:hAnsi="Times New Roman" w:cs="Times New Roman"/>
          <w:b w:val="0"/>
          <w:sz w:val="27"/>
          <w:szCs w:val="27"/>
        </w:rPr>
        <w:t xml:space="preserve">                            </w:t>
      </w:r>
      <w:r w:rsidR="004B24CB" w:rsidRPr="00C125C4">
        <w:rPr>
          <w:rFonts w:ascii="Times New Roman" w:hAnsi="Times New Roman" w:cs="Times New Roman"/>
          <w:b w:val="0"/>
          <w:sz w:val="27"/>
          <w:szCs w:val="27"/>
        </w:rPr>
        <w:t>(далее-Управление)</w:t>
      </w:r>
      <w:r w:rsidR="0091236F" w:rsidRPr="00C125C4">
        <w:rPr>
          <w:rFonts w:ascii="Times New Roman" w:hAnsi="Times New Roman" w:cs="Times New Roman"/>
          <w:b w:val="0"/>
          <w:sz w:val="27"/>
          <w:szCs w:val="27"/>
        </w:rPr>
        <w:t xml:space="preserve"> состоялось заседание комиссии УФК по Кабардино-Балкарской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4B24CB" w:rsidRPr="00C125C4">
        <w:rPr>
          <w:rFonts w:ascii="Times New Roman" w:hAnsi="Times New Roman" w:cs="Times New Roman"/>
          <w:b w:val="0"/>
          <w:sz w:val="27"/>
          <w:szCs w:val="27"/>
        </w:rPr>
        <w:t xml:space="preserve"> (далее</w:t>
      </w:r>
      <w:r w:rsidR="00923B18" w:rsidRPr="00C125C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4B24CB" w:rsidRPr="00C125C4">
        <w:rPr>
          <w:rFonts w:ascii="Times New Roman" w:hAnsi="Times New Roman" w:cs="Times New Roman"/>
          <w:b w:val="0"/>
          <w:sz w:val="27"/>
          <w:szCs w:val="27"/>
        </w:rPr>
        <w:t>- заседание Комиссии)</w:t>
      </w:r>
      <w:proofErr w:type="gramStart"/>
      <w:r w:rsidR="0091236F" w:rsidRPr="00C125C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707506">
        <w:rPr>
          <w:rFonts w:ascii="Times New Roman" w:hAnsi="Times New Roman" w:cs="Times New Roman"/>
          <w:b w:val="0"/>
          <w:sz w:val="27"/>
          <w:szCs w:val="27"/>
        </w:rPr>
        <w:t>.</w:t>
      </w:r>
      <w:proofErr w:type="gramEnd"/>
      <w:r w:rsidR="00707506">
        <w:rPr>
          <w:rFonts w:ascii="Times New Roman" w:hAnsi="Times New Roman" w:cs="Times New Roman"/>
          <w:b w:val="0"/>
          <w:sz w:val="27"/>
          <w:szCs w:val="27"/>
        </w:rPr>
        <w:t xml:space="preserve"> Рассмотрены</w:t>
      </w:r>
      <w:r w:rsidR="006D6197" w:rsidRPr="00C125C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707506">
        <w:rPr>
          <w:rFonts w:ascii="Times New Roman" w:hAnsi="Times New Roman" w:cs="Times New Roman"/>
          <w:b w:val="0"/>
          <w:sz w:val="27"/>
          <w:szCs w:val="27"/>
        </w:rPr>
        <w:t>заявления</w:t>
      </w:r>
      <w:r w:rsidRPr="00C125C4">
        <w:rPr>
          <w:rFonts w:ascii="Times New Roman" w:hAnsi="Times New Roman" w:cs="Times New Roman"/>
          <w:b w:val="0"/>
          <w:sz w:val="27"/>
          <w:szCs w:val="27"/>
        </w:rPr>
        <w:t xml:space="preserve"> государственных служащих о невозможности представить сведений о доходах, расходах, об имуществе и обязательствах имущественного характера  на своих супруга</w:t>
      </w:r>
      <w:r w:rsidR="00707506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Pr="00C125C4">
        <w:rPr>
          <w:rFonts w:ascii="Times New Roman" w:hAnsi="Times New Roman" w:cs="Times New Roman"/>
          <w:b w:val="0"/>
          <w:sz w:val="27"/>
          <w:szCs w:val="27"/>
        </w:rPr>
        <w:t>(супругу) в 2025 году</w:t>
      </w:r>
      <w:r w:rsidR="00AD3589">
        <w:rPr>
          <w:rFonts w:ascii="Times New Roman" w:hAnsi="Times New Roman" w:cs="Times New Roman"/>
          <w:b w:val="0"/>
          <w:sz w:val="27"/>
          <w:szCs w:val="27"/>
        </w:rPr>
        <w:t xml:space="preserve">               (за отчетный </w:t>
      </w:r>
      <w:proofErr w:type="gramStart"/>
      <w:r w:rsidR="00AD3589">
        <w:rPr>
          <w:rFonts w:ascii="Times New Roman" w:hAnsi="Times New Roman" w:cs="Times New Roman"/>
          <w:b w:val="0"/>
          <w:sz w:val="27"/>
          <w:szCs w:val="27"/>
        </w:rPr>
        <w:t>2024 год)</w:t>
      </w:r>
      <w:r w:rsidRPr="00C125C4">
        <w:rPr>
          <w:rFonts w:ascii="Times New Roman" w:hAnsi="Times New Roman" w:cs="Times New Roman"/>
          <w:b w:val="0"/>
          <w:sz w:val="27"/>
          <w:szCs w:val="27"/>
        </w:rPr>
        <w:t>.</w:t>
      </w:r>
      <w:proofErr w:type="gramEnd"/>
    </w:p>
    <w:p w:rsidR="00147E59" w:rsidRPr="00C125C4" w:rsidRDefault="008B6F76" w:rsidP="00213F0B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proofErr w:type="gramStart"/>
      <w:r>
        <w:rPr>
          <w:rFonts w:ascii="Times New Roman" w:hAnsi="Times New Roman" w:cs="Times New Roman"/>
          <w:b w:val="0"/>
          <w:sz w:val="27"/>
          <w:szCs w:val="27"/>
        </w:rPr>
        <w:t xml:space="preserve">В соответствии с </w:t>
      </w:r>
      <w:r w:rsidRPr="008B6F76">
        <w:rPr>
          <w:rFonts w:ascii="Times New Roman" w:hAnsi="Times New Roman" w:cs="Times New Roman"/>
          <w:b w:val="0"/>
          <w:sz w:val="27"/>
          <w:szCs w:val="27"/>
        </w:rPr>
        <w:t>приказ</w:t>
      </w:r>
      <w:r>
        <w:rPr>
          <w:rFonts w:ascii="Times New Roman" w:hAnsi="Times New Roman" w:cs="Times New Roman"/>
          <w:b w:val="0"/>
          <w:sz w:val="27"/>
          <w:szCs w:val="27"/>
        </w:rPr>
        <w:t>ом от 4 октября 2024 г. №</w:t>
      </w:r>
      <w:r w:rsidRPr="008B6F76">
        <w:rPr>
          <w:rFonts w:ascii="Times New Roman" w:hAnsi="Times New Roman" w:cs="Times New Roman"/>
          <w:b w:val="0"/>
          <w:sz w:val="27"/>
          <w:szCs w:val="27"/>
        </w:rPr>
        <w:t xml:space="preserve"> 14н </w:t>
      </w:r>
      <w:r>
        <w:rPr>
          <w:rFonts w:ascii="Times New Roman" w:hAnsi="Times New Roman" w:cs="Times New Roman"/>
          <w:b w:val="0"/>
          <w:sz w:val="27"/>
          <w:szCs w:val="27"/>
        </w:rPr>
        <w:t>«О</w:t>
      </w:r>
      <w:r w:rsidRPr="008B6F76">
        <w:rPr>
          <w:rFonts w:ascii="Times New Roman" w:hAnsi="Times New Roman" w:cs="Times New Roman"/>
          <w:b w:val="0"/>
          <w:sz w:val="27"/>
          <w:szCs w:val="27"/>
        </w:rPr>
        <w:t>б утверждении порядка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</w:t>
      </w:r>
      <w:r>
        <w:rPr>
          <w:rFonts w:ascii="Times New Roman" w:hAnsi="Times New Roman" w:cs="Times New Roman"/>
          <w:b w:val="0"/>
          <w:sz w:val="27"/>
          <w:szCs w:val="27"/>
        </w:rPr>
        <w:t>» «</w:t>
      </w:r>
      <w:r w:rsidRPr="008B6F76">
        <w:rPr>
          <w:rFonts w:ascii="Times New Roman" w:hAnsi="Times New Roman" w:cs="Times New Roman"/>
          <w:b w:val="0"/>
          <w:sz w:val="27"/>
          <w:szCs w:val="27"/>
        </w:rPr>
        <w:t>центр по обеспечению деятельности казнач</w:t>
      </w:r>
      <w:r>
        <w:rPr>
          <w:rFonts w:ascii="Times New Roman" w:hAnsi="Times New Roman" w:cs="Times New Roman"/>
          <w:b w:val="0"/>
          <w:sz w:val="27"/>
          <w:szCs w:val="27"/>
        </w:rPr>
        <w:t>ейства России»</w:t>
      </w:r>
      <w:r w:rsidRPr="008B6F76">
        <w:rPr>
          <w:rFonts w:ascii="Times New Roman" w:hAnsi="Times New Roman" w:cs="Times New Roman"/>
          <w:b w:val="0"/>
          <w:sz w:val="27"/>
          <w:szCs w:val="27"/>
        </w:rPr>
        <w:t xml:space="preserve"> и урегулированию конфликта интересов</w:t>
      </w:r>
      <w:r>
        <w:rPr>
          <w:rFonts w:ascii="Times New Roman" w:hAnsi="Times New Roman" w:cs="Times New Roman"/>
          <w:b w:val="0"/>
          <w:sz w:val="27"/>
          <w:szCs w:val="27"/>
        </w:rPr>
        <w:t xml:space="preserve">, </w:t>
      </w:r>
      <w:r w:rsidR="00213F0B" w:rsidRPr="00C125C4">
        <w:rPr>
          <w:rFonts w:ascii="Times New Roman" w:hAnsi="Times New Roman" w:cs="Times New Roman"/>
          <w:b w:val="0"/>
          <w:sz w:val="27"/>
          <w:szCs w:val="27"/>
        </w:rPr>
        <w:t>гражданскими</w:t>
      </w:r>
      <w:proofErr w:type="gramEnd"/>
      <w:r w:rsidR="00213F0B" w:rsidRPr="00C125C4">
        <w:rPr>
          <w:rFonts w:ascii="Times New Roman" w:hAnsi="Times New Roman" w:cs="Times New Roman"/>
          <w:b w:val="0"/>
          <w:sz w:val="27"/>
          <w:szCs w:val="27"/>
        </w:rPr>
        <w:t xml:space="preserve"> служащими  направлено в Комиссию заявление о невозможности по объективным причинам </w:t>
      </w:r>
      <w:proofErr w:type="gramStart"/>
      <w:r w:rsidR="00213F0B" w:rsidRPr="00C125C4">
        <w:rPr>
          <w:rFonts w:ascii="Times New Roman" w:hAnsi="Times New Roman" w:cs="Times New Roman"/>
          <w:b w:val="0"/>
          <w:sz w:val="27"/>
          <w:szCs w:val="27"/>
        </w:rPr>
        <w:t>предоставить</w:t>
      </w:r>
      <w:proofErr w:type="gramEnd"/>
      <w:r w:rsidR="00213F0B" w:rsidRPr="00C125C4">
        <w:rPr>
          <w:rFonts w:ascii="Times New Roman" w:hAnsi="Times New Roman" w:cs="Times New Roman"/>
          <w:b w:val="0"/>
          <w:sz w:val="27"/>
          <w:szCs w:val="27"/>
        </w:rPr>
        <w:t xml:space="preserve"> сведения о доходах, расходах, об имуществе и обязательствах имущественного характ</w:t>
      </w:r>
      <w:r w:rsidR="00AD3589">
        <w:rPr>
          <w:rFonts w:ascii="Times New Roman" w:hAnsi="Times New Roman" w:cs="Times New Roman"/>
          <w:b w:val="0"/>
          <w:sz w:val="27"/>
          <w:szCs w:val="27"/>
        </w:rPr>
        <w:t>ера на своего супруга (супругу)</w:t>
      </w:r>
      <w:r w:rsidR="00213F0B" w:rsidRPr="00C125C4">
        <w:rPr>
          <w:rFonts w:ascii="Times New Roman" w:hAnsi="Times New Roman" w:cs="Times New Roman"/>
          <w:b w:val="0"/>
          <w:sz w:val="27"/>
          <w:szCs w:val="27"/>
        </w:rPr>
        <w:t xml:space="preserve"> за </w:t>
      </w:r>
      <w:r w:rsidR="00AD3589">
        <w:rPr>
          <w:rFonts w:ascii="Times New Roman" w:hAnsi="Times New Roman" w:cs="Times New Roman"/>
          <w:b w:val="0"/>
          <w:sz w:val="27"/>
          <w:szCs w:val="27"/>
        </w:rPr>
        <w:t>отчётный 2024 год.</w:t>
      </w:r>
    </w:p>
    <w:p w:rsidR="007313EE" w:rsidRPr="00C125C4" w:rsidRDefault="00AD3589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>Комиссией</w:t>
      </w:r>
      <w:bookmarkStart w:id="0" w:name="_GoBack"/>
      <w:bookmarkEnd w:id="0"/>
      <w:r w:rsidR="00EF05AC" w:rsidRPr="00C125C4">
        <w:rPr>
          <w:rFonts w:ascii="Times New Roman" w:hAnsi="Times New Roman" w:cs="Times New Roman"/>
          <w:b w:val="0"/>
          <w:sz w:val="27"/>
          <w:szCs w:val="27"/>
        </w:rPr>
        <w:t xml:space="preserve"> были приняты следующие решения:</w:t>
      </w:r>
    </w:p>
    <w:p w:rsidR="008B6F76" w:rsidRDefault="00C125C4" w:rsidP="00C12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25C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1.</w:t>
      </w:r>
      <w:r w:rsidR="008B6F76" w:rsidRPr="008B6F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B6F76" w:rsidRPr="00C125C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Признать, что причина непредставления гражданским служащим сведений о доходах, об имуществе и обязательствах имущественного характера своей супруги является объективной и уважительной</w:t>
      </w:r>
      <w:r w:rsidR="008B6F7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C125C4" w:rsidRPr="00C125C4" w:rsidRDefault="008B6F76" w:rsidP="00C12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2.</w:t>
      </w:r>
      <w:r w:rsidR="00C125C4" w:rsidRPr="00C125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Признать причину непредставления гражданским служащим сведений о доходах, расходах, об имуществе и обязательствах имущественного характера своего супруга неуважительной.</w:t>
      </w:r>
      <w:r w:rsidR="00C125C4" w:rsidRPr="00C125C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sectPr w:rsidR="00C125C4" w:rsidRPr="00C125C4" w:rsidSect="00810D5E">
      <w:pgSz w:w="11905" w:h="16838"/>
      <w:pgMar w:top="1134" w:right="567" w:bottom="1134" w:left="1134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D427F"/>
    <w:multiLevelType w:val="hybridMultilevel"/>
    <w:tmpl w:val="ACA49062"/>
    <w:lvl w:ilvl="0" w:tplc="C7102A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5E"/>
    <w:rsid w:val="000C0118"/>
    <w:rsid w:val="00147E59"/>
    <w:rsid w:val="001927B4"/>
    <w:rsid w:val="00213F0B"/>
    <w:rsid w:val="00243950"/>
    <w:rsid w:val="003419F5"/>
    <w:rsid w:val="00473B68"/>
    <w:rsid w:val="004A0F0D"/>
    <w:rsid w:val="004B24CB"/>
    <w:rsid w:val="00585B4B"/>
    <w:rsid w:val="005A0E23"/>
    <w:rsid w:val="00612ECB"/>
    <w:rsid w:val="00616232"/>
    <w:rsid w:val="006D6197"/>
    <w:rsid w:val="00707506"/>
    <w:rsid w:val="007313EE"/>
    <w:rsid w:val="007360A7"/>
    <w:rsid w:val="007B1BE8"/>
    <w:rsid w:val="00810D5E"/>
    <w:rsid w:val="008974D4"/>
    <w:rsid w:val="008B6F76"/>
    <w:rsid w:val="0091236F"/>
    <w:rsid w:val="00923B18"/>
    <w:rsid w:val="00A36502"/>
    <w:rsid w:val="00A61D94"/>
    <w:rsid w:val="00AA5F2F"/>
    <w:rsid w:val="00AD0DB5"/>
    <w:rsid w:val="00AD3589"/>
    <w:rsid w:val="00B00A1E"/>
    <w:rsid w:val="00B36F33"/>
    <w:rsid w:val="00BD1DB1"/>
    <w:rsid w:val="00BD29B8"/>
    <w:rsid w:val="00C125C4"/>
    <w:rsid w:val="00D16776"/>
    <w:rsid w:val="00D47AE3"/>
    <w:rsid w:val="00D63842"/>
    <w:rsid w:val="00DC7E23"/>
    <w:rsid w:val="00DF281C"/>
    <w:rsid w:val="00E97120"/>
    <w:rsid w:val="00ED17CD"/>
    <w:rsid w:val="00EF05AC"/>
    <w:rsid w:val="00FE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0D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A61D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61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6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F3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2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0D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A61D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61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6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F3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2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70DF9-B8E9-4A04-B8C1-915909A4D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Чочаева Мариям Аслановна</dc:creator>
  <cp:lastModifiedBy>Чочаева Мариям Аслановна</cp:lastModifiedBy>
  <cp:revision>4</cp:revision>
  <cp:lastPrinted>2025-12-09T13:16:00Z</cp:lastPrinted>
  <dcterms:created xsi:type="dcterms:W3CDTF">2025-12-09T12:31:00Z</dcterms:created>
  <dcterms:modified xsi:type="dcterms:W3CDTF">2025-12-10T07:44:00Z</dcterms:modified>
</cp:coreProperties>
</file>